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9447B" w14:textId="3E17A08F" w:rsidR="00FC073C" w:rsidRDefault="00FC073C" w:rsidP="00FC073C">
      <w:pPr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Carmen de Alba Romero</w:t>
      </w:r>
    </w:p>
    <w:p w14:paraId="2B775C2D" w14:textId="1D17F61A" w:rsidR="00FC073C" w:rsidRDefault="00FC073C" w:rsidP="00FC073C">
      <w:pPr>
        <w:jc w:val="both"/>
        <w:rPr>
          <w:lang w:val="es-ES"/>
        </w:rPr>
      </w:pPr>
    </w:p>
    <w:p w14:paraId="3B490F6C" w14:textId="3CFFC306" w:rsidR="00FC073C" w:rsidRDefault="00FC073C" w:rsidP="00775163">
      <w:pPr>
        <w:spacing w:after="120"/>
        <w:ind w:firstLine="708"/>
        <w:jc w:val="both"/>
        <w:rPr>
          <w:lang w:val="es-ES"/>
        </w:rPr>
      </w:pPr>
      <w:r>
        <w:rPr>
          <w:lang w:val="es-ES"/>
        </w:rPr>
        <w:t xml:space="preserve">Recibió su título de Licenciada en Veterinaria en 1988 en la Universidad Complutense de Madrid. Cursó sus estudios de postgrado, obteniendo el título de Master of </w:t>
      </w:r>
      <w:proofErr w:type="spellStart"/>
      <w:r>
        <w:rPr>
          <w:lang w:val="es-ES"/>
        </w:rPr>
        <w:t>Science</w:t>
      </w:r>
      <w:proofErr w:type="spellEnd"/>
      <w:r>
        <w:rPr>
          <w:lang w:val="es-ES"/>
        </w:rPr>
        <w:t xml:space="preserve"> en 1990 en la Universidad de Londres y el Doctorado en Veterinaria de la Universidad Complutense de Madrid.</w:t>
      </w:r>
    </w:p>
    <w:p w14:paraId="11444964" w14:textId="791E0AAC" w:rsidR="00CA52F2" w:rsidRDefault="00FC073C" w:rsidP="00FC073C">
      <w:pPr>
        <w:spacing w:after="120"/>
        <w:jc w:val="both"/>
        <w:rPr>
          <w:lang w:val="es-ES"/>
        </w:rPr>
      </w:pPr>
      <w:r>
        <w:rPr>
          <w:lang w:val="es-ES"/>
        </w:rPr>
        <w:t xml:space="preserve">Desde 1991 se ha desempeñado como investigadora en distintas instituciones o fundaciones de investigación en biología animal y/o como responsable de investigación y desarrollo en diferentes empresas internacionales relacionadas a la producción porcina, como </w:t>
      </w:r>
      <w:proofErr w:type="spellStart"/>
      <w:r>
        <w:rPr>
          <w:lang w:val="es-ES"/>
        </w:rPr>
        <w:t>Kubus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Pig</w:t>
      </w:r>
      <w:proofErr w:type="spellEnd"/>
      <w:r>
        <w:rPr>
          <w:lang w:val="es-ES"/>
        </w:rPr>
        <w:t xml:space="preserve"> </w:t>
      </w:r>
      <w:proofErr w:type="spellStart"/>
      <w:r w:rsidR="00CA52F2">
        <w:rPr>
          <w:lang w:val="es-ES"/>
        </w:rPr>
        <w:t>S</w:t>
      </w:r>
      <w:r>
        <w:rPr>
          <w:lang w:val="es-ES"/>
        </w:rPr>
        <w:t>ervice</w:t>
      </w:r>
      <w:proofErr w:type="spellEnd"/>
      <w:r>
        <w:rPr>
          <w:lang w:val="es-ES"/>
        </w:rPr>
        <w:t>, etc</w:t>
      </w:r>
      <w:r w:rsidR="00CB7FC8">
        <w:rPr>
          <w:lang w:val="es-ES"/>
        </w:rPr>
        <w:t xml:space="preserve">. </w:t>
      </w:r>
    </w:p>
    <w:p w14:paraId="3AE98A6E" w14:textId="5B406B54" w:rsidR="00FC073C" w:rsidRDefault="00CB7FC8" w:rsidP="00FC073C">
      <w:pPr>
        <w:spacing w:after="120"/>
        <w:jc w:val="both"/>
        <w:rPr>
          <w:lang w:val="es-ES"/>
        </w:rPr>
      </w:pPr>
      <w:r>
        <w:rPr>
          <w:lang w:val="es-ES"/>
        </w:rPr>
        <w:t>Ha realizado asesoramientos técnicos en varios centros de reproducción animal. Cuenta con varias estancias en el extranjero trabaj</w:t>
      </w:r>
      <w:r w:rsidR="00CA52F2">
        <w:rPr>
          <w:lang w:val="es-ES"/>
        </w:rPr>
        <w:t>a</w:t>
      </w:r>
      <w:r>
        <w:rPr>
          <w:lang w:val="es-ES"/>
        </w:rPr>
        <w:t>ndo en entidades reconocidas mundialmente, por ejemplo</w:t>
      </w:r>
      <w:r w:rsidR="00CA52F2">
        <w:rPr>
          <w:lang w:val="es-ES"/>
        </w:rPr>
        <w:t xml:space="preserve">, </w:t>
      </w:r>
      <w:r>
        <w:rPr>
          <w:lang w:val="es-ES"/>
        </w:rPr>
        <w:t xml:space="preserve">el Centro de Reproducción </w:t>
      </w:r>
      <w:r w:rsidR="00CA52F2">
        <w:rPr>
          <w:lang w:val="es-ES"/>
        </w:rPr>
        <w:t>A</w:t>
      </w:r>
      <w:r>
        <w:rPr>
          <w:lang w:val="es-ES"/>
        </w:rPr>
        <w:t>nimal I</w:t>
      </w:r>
      <w:r w:rsidR="00CA52F2">
        <w:rPr>
          <w:lang w:val="es-ES"/>
        </w:rPr>
        <w:t xml:space="preserve">NRA </w:t>
      </w:r>
      <w:r>
        <w:rPr>
          <w:lang w:val="es-ES"/>
        </w:rPr>
        <w:t xml:space="preserve">en Francia, PIC AI Center y </w:t>
      </w:r>
      <w:proofErr w:type="spellStart"/>
      <w:r>
        <w:rPr>
          <w:lang w:val="es-ES"/>
        </w:rPr>
        <w:t>Cattle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Breeding</w:t>
      </w:r>
      <w:proofErr w:type="spellEnd"/>
      <w:r>
        <w:rPr>
          <w:lang w:val="es-ES"/>
        </w:rPr>
        <w:t xml:space="preserve"> Center de Gran Bretaña, el </w:t>
      </w:r>
      <w:proofErr w:type="spellStart"/>
      <w:r>
        <w:rPr>
          <w:lang w:val="es-ES"/>
        </w:rPr>
        <w:t>Institute</w:t>
      </w:r>
      <w:proofErr w:type="spellEnd"/>
      <w:r>
        <w:rPr>
          <w:lang w:val="es-ES"/>
        </w:rPr>
        <w:t xml:space="preserve"> of Animal </w:t>
      </w:r>
      <w:proofErr w:type="spellStart"/>
      <w:r>
        <w:rPr>
          <w:lang w:val="es-ES"/>
        </w:rPr>
        <w:t>Reproduction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Food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Technology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Academy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Agriculture</w:t>
      </w:r>
      <w:proofErr w:type="spellEnd"/>
      <w:r>
        <w:rPr>
          <w:lang w:val="es-ES"/>
        </w:rPr>
        <w:t xml:space="preserve"> &amp; </w:t>
      </w:r>
      <w:proofErr w:type="spellStart"/>
      <w:r>
        <w:rPr>
          <w:lang w:val="es-ES"/>
        </w:rPr>
        <w:t>Technology</w:t>
      </w:r>
      <w:proofErr w:type="spellEnd"/>
      <w:r>
        <w:rPr>
          <w:lang w:val="es-ES"/>
        </w:rPr>
        <w:t xml:space="preserve"> de Polonia, entre otros.</w:t>
      </w:r>
    </w:p>
    <w:p w14:paraId="7E443E9B" w14:textId="61EBE3FB" w:rsidR="00FC073C" w:rsidRDefault="00FC073C" w:rsidP="00FC073C">
      <w:pPr>
        <w:spacing w:after="120"/>
        <w:jc w:val="both"/>
        <w:rPr>
          <w:lang w:val="es-ES"/>
        </w:rPr>
      </w:pPr>
      <w:r>
        <w:rPr>
          <w:lang w:val="es-ES"/>
        </w:rPr>
        <w:t xml:space="preserve">Ha </w:t>
      </w:r>
      <w:r w:rsidR="00CB7FC8">
        <w:rPr>
          <w:lang w:val="es-ES"/>
        </w:rPr>
        <w:t>ejercido la docencia de grado y postgrado en universidades diversas en España, México, Chile, Colombia y también en la Universidad de Buenos Aires.</w:t>
      </w:r>
    </w:p>
    <w:p w14:paraId="3195F06C" w14:textId="46C587CC" w:rsidR="00CA52F2" w:rsidRDefault="00CA52F2" w:rsidP="00FC073C">
      <w:pPr>
        <w:spacing w:after="120"/>
        <w:jc w:val="both"/>
        <w:rPr>
          <w:lang w:val="es-ES"/>
        </w:rPr>
      </w:pPr>
      <w:r>
        <w:rPr>
          <w:lang w:val="es-ES"/>
        </w:rPr>
        <w:t>Tiene alrededor de 85 publicaciones científicas</w:t>
      </w:r>
      <w:r w:rsidR="00775163">
        <w:rPr>
          <w:lang w:val="es-ES"/>
        </w:rPr>
        <w:t xml:space="preserve"> y </w:t>
      </w:r>
      <w:r>
        <w:rPr>
          <w:lang w:val="es-ES"/>
        </w:rPr>
        <w:t>más de 90 ponencias en eventos científicos.</w:t>
      </w:r>
    </w:p>
    <w:p w14:paraId="7473C6DF" w14:textId="251F873A" w:rsidR="00CA52F2" w:rsidRPr="00FC073C" w:rsidRDefault="00CA52F2" w:rsidP="00FC073C">
      <w:pPr>
        <w:spacing w:after="120"/>
        <w:jc w:val="both"/>
        <w:rPr>
          <w:lang w:val="es-ES"/>
        </w:rPr>
      </w:pPr>
      <w:r>
        <w:rPr>
          <w:lang w:val="es-ES"/>
        </w:rPr>
        <w:t xml:space="preserve">Actualmente se desempeña en la empresa </w:t>
      </w:r>
      <w:proofErr w:type="spellStart"/>
      <w:r>
        <w:rPr>
          <w:lang w:val="es-ES"/>
        </w:rPr>
        <w:t>Minitub</w:t>
      </w:r>
      <w:proofErr w:type="spellEnd"/>
      <w:r>
        <w:rPr>
          <w:lang w:val="es-ES"/>
        </w:rPr>
        <w:t xml:space="preserve"> Ibérica SL, como responsable del departamento técnico veterinario y del laboratorio de análisis seminal, asesorando centros de inseminación artificial, dirige programas de formación profesional y participa de proyectos de investigación y desarrollo en temas de reproducción animal y aplicación de biotecnologías reproductivas.</w:t>
      </w:r>
    </w:p>
    <w:sectPr w:rsidR="00CA52F2" w:rsidRPr="00FC0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3C"/>
    <w:rsid w:val="00111553"/>
    <w:rsid w:val="00775163"/>
    <w:rsid w:val="00CA52F2"/>
    <w:rsid w:val="00CB7FC8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D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 M. Lombardo</cp:lastModifiedBy>
  <cp:revision>2</cp:revision>
  <dcterms:created xsi:type="dcterms:W3CDTF">2021-04-14T22:21:00Z</dcterms:created>
  <dcterms:modified xsi:type="dcterms:W3CDTF">2021-04-14T22:21:00Z</dcterms:modified>
</cp:coreProperties>
</file>